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D0DE1" w14:textId="3F51DA93" w:rsidR="00820D5F" w:rsidRPr="00820D5F" w:rsidRDefault="00820D5F" w:rsidP="00820D5F">
      <w:pPr>
        <w:spacing w:after="0" w:line="240" w:lineRule="auto"/>
        <w:rPr>
          <w:rFonts w:ascii="Arial" w:eastAsia="Times New Roman" w:hAnsi="Arial" w:cs="Arial"/>
          <w:kern w:val="0"/>
          <w:sz w:val="36"/>
          <w:szCs w:val="36"/>
          <w:lang w:eastAsia="sk-SK"/>
          <w14:ligatures w14:val="none"/>
        </w:rPr>
      </w:pPr>
      <w:r w:rsidRPr="00820D5F">
        <w:rPr>
          <w:rFonts w:ascii="Arial" w:eastAsia="Times New Roman" w:hAnsi="Arial" w:cs="Arial"/>
          <w:kern w:val="0"/>
          <w:sz w:val="36"/>
          <w:szCs w:val="36"/>
          <w:lang w:eastAsia="sk-SK"/>
          <w14:ligatures w14:val="none"/>
        </w:rPr>
        <w:t>UZNESENIE</w:t>
      </w:r>
      <w:r w:rsidR="00460CD2">
        <w:rPr>
          <w:rFonts w:ascii="Arial" w:eastAsia="Times New Roman" w:hAnsi="Arial" w:cs="Arial"/>
          <w:kern w:val="0"/>
          <w:sz w:val="36"/>
          <w:szCs w:val="36"/>
          <w:lang w:eastAsia="sk-SK"/>
          <w14:ligatures w14:val="none"/>
        </w:rPr>
        <w:t xml:space="preserve"> č.2</w:t>
      </w:r>
    </w:p>
    <w:p w14:paraId="360A7A02" w14:textId="77777777" w:rsidR="00820D5F" w:rsidRDefault="00820D5F" w:rsidP="00820D5F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</w:pPr>
      <w:r w:rsidRPr="00820D5F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z doplňovacích volieb člena Rady školy za zamestnancov</w:t>
      </w:r>
    </w:p>
    <w:p w14:paraId="3562D69E" w14:textId="77777777" w:rsidR="00820D5F" w:rsidRPr="00820D5F" w:rsidRDefault="00820D5F" w:rsidP="00820D5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</w:p>
    <w:p w14:paraId="4AF76F93" w14:textId="44629EC7" w:rsidR="00820D5F" w:rsidRPr="00820D5F" w:rsidRDefault="00820D5F" w:rsidP="00820D5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820D5F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Názov školy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: Základná škola Chotča</w:t>
      </w:r>
      <w:r w:rsidRPr="00820D5F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br/>
      </w:r>
      <w:r w:rsidRPr="00820D5F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Konaných dňa:</w:t>
      </w:r>
      <w:r w:rsidRPr="00820D5F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19.06.2026</w:t>
      </w:r>
    </w:p>
    <w:p w14:paraId="118033DF" w14:textId="77777777" w:rsidR="00820D5F" w:rsidRPr="00820D5F" w:rsidRDefault="00820D5F" w:rsidP="00820D5F">
      <w:pPr>
        <w:spacing w:before="480" w:after="480" w:line="240" w:lineRule="auto"/>
        <w:rPr>
          <w:rFonts w:ascii="Arial" w:eastAsia="Times New Roman" w:hAnsi="Arial" w:cs="Arial"/>
          <w:kern w:val="0"/>
          <w:sz w:val="21"/>
          <w:szCs w:val="21"/>
          <w:lang w:eastAsia="sk-SK"/>
          <w14:ligatures w14:val="none"/>
        </w:rPr>
      </w:pPr>
      <w:r w:rsidRPr="00820D5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pict w14:anchorId="539B556B">
          <v:rect id="_x0000_i1025" style="width:0;height:1.5pt" o:hralign="center" o:hrstd="t" o:hr="t" fillcolor="#a0a0a0" stroked="f"/>
        </w:pict>
      </w:r>
    </w:p>
    <w:p w14:paraId="7E52A0D7" w14:textId="77777777" w:rsidR="00820D5F" w:rsidRPr="00820D5F" w:rsidRDefault="00820D5F" w:rsidP="00820D5F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sk-SK"/>
          <w14:ligatures w14:val="none"/>
        </w:rPr>
      </w:pPr>
      <w:r w:rsidRPr="00820D5F">
        <w:rPr>
          <w:rFonts w:ascii="Arial" w:eastAsia="Times New Roman" w:hAnsi="Arial" w:cs="Arial"/>
          <w:b/>
          <w:bCs/>
          <w:kern w:val="0"/>
          <w:sz w:val="30"/>
          <w:szCs w:val="30"/>
          <w:lang w:eastAsia="sk-SK"/>
          <w14:ligatures w14:val="none"/>
        </w:rPr>
        <w:t>I. Berie na vedomie</w:t>
      </w:r>
    </w:p>
    <w:p w14:paraId="42F1461A" w14:textId="77777777" w:rsidR="00820D5F" w:rsidRPr="00820D5F" w:rsidRDefault="00820D5F" w:rsidP="00820D5F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820D5F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Zánik členstva</w:t>
      </w:r>
      <w:r w:rsidRPr="00820D5F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 doterajšej členky a predsedníčky Rady školy </w:t>
      </w:r>
      <w:r w:rsidRPr="00820D5F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Marty Nábožnej</w:t>
      </w:r>
      <w:r w:rsidRPr="00820D5F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 z dôvodu jej odchodu do starobného dôchodku.</w:t>
      </w:r>
    </w:p>
    <w:p w14:paraId="3D1B1FCC" w14:textId="77777777" w:rsidR="00820D5F" w:rsidRPr="00820D5F" w:rsidRDefault="00820D5F" w:rsidP="00820D5F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820D5F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Správu volebnej komisie</w:t>
      </w:r>
      <w:r w:rsidRPr="00820D5F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 o priebehu a výsledkoch doplňovacích volieb člena Rady školy za zamestnancov, ktoré sa uskutočnili formou tajného hlasovania.</w:t>
      </w:r>
    </w:p>
    <w:p w14:paraId="549FB278" w14:textId="77777777" w:rsidR="00820D5F" w:rsidRPr="00820D5F" w:rsidRDefault="00820D5F" w:rsidP="00820D5F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sk-SK"/>
          <w14:ligatures w14:val="none"/>
        </w:rPr>
      </w:pPr>
      <w:r w:rsidRPr="00820D5F">
        <w:rPr>
          <w:rFonts w:ascii="Arial" w:eastAsia="Times New Roman" w:hAnsi="Arial" w:cs="Arial"/>
          <w:b/>
          <w:bCs/>
          <w:kern w:val="0"/>
          <w:sz w:val="30"/>
          <w:szCs w:val="30"/>
          <w:lang w:eastAsia="sk-SK"/>
          <w14:ligatures w14:val="none"/>
        </w:rPr>
        <w:t>II. Konštatuje</w:t>
      </w:r>
    </w:p>
    <w:p w14:paraId="0D8E8BE0" w14:textId="77777777" w:rsidR="00820D5F" w:rsidRPr="00820D5F" w:rsidRDefault="00820D5F" w:rsidP="00820D5F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820D5F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Že doplňovacie voľby prebehli v súlade s platnou legislatívou a volebným poriadkom.</w:t>
      </w:r>
    </w:p>
    <w:p w14:paraId="3098C187" w14:textId="77777777" w:rsidR="00820D5F" w:rsidRPr="00820D5F" w:rsidRDefault="00820D5F" w:rsidP="00820D5F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820D5F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Že volebná účasť bola 100 % (z 5 oprávnených voličov sa volieb zúčastnili 5 zamestnanci).</w:t>
      </w:r>
    </w:p>
    <w:p w14:paraId="6F4537E0" w14:textId="77777777" w:rsidR="00820D5F" w:rsidRPr="00820D5F" w:rsidRDefault="00820D5F" w:rsidP="00820D5F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820D5F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Že z 5 odovzdaných hlasovacích lístkov bolo všetkých 5 platných.</w:t>
      </w:r>
    </w:p>
    <w:p w14:paraId="4D7D726D" w14:textId="77777777" w:rsidR="00820D5F" w:rsidRPr="00820D5F" w:rsidRDefault="00820D5F" w:rsidP="00820D5F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sk-SK"/>
          <w14:ligatures w14:val="none"/>
        </w:rPr>
      </w:pPr>
      <w:r w:rsidRPr="00820D5F">
        <w:rPr>
          <w:rFonts w:ascii="Arial" w:eastAsia="Times New Roman" w:hAnsi="Arial" w:cs="Arial"/>
          <w:b/>
          <w:bCs/>
          <w:kern w:val="0"/>
          <w:sz w:val="30"/>
          <w:szCs w:val="30"/>
          <w:lang w:eastAsia="sk-SK"/>
          <w14:ligatures w14:val="none"/>
        </w:rPr>
        <w:t>III. Schvaľuje</w:t>
      </w:r>
    </w:p>
    <w:p w14:paraId="609BA8B8" w14:textId="77777777" w:rsidR="00820D5F" w:rsidRPr="00820D5F" w:rsidRDefault="00820D5F" w:rsidP="00820D5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820D5F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Výsledky doplňovacích volieb, v ktorých jednotliví kandidáti získali nasledujúci počet hlasov:</w:t>
      </w:r>
    </w:p>
    <w:p w14:paraId="4EA494FA" w14:textId="77777777" w:rsidR="00820D5F" w:rsidRPr="00820D5F" w:rsidRDefault="00820D5F" w:rsidP="00820D5F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820D5F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Nikola Tokárska</w:t>
      </w:r>
      <w:r w:rsidRPr="00820D5F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 – 5 hlasov</w:t>
      </w:r>
    </w:p>
    <w:p w14:paraId="1AF41782" w14:textId="77777777" w:rsidR="00820D5F" w:rsidRPr="00820D5F" w:rsidRDefault="00820D5F" w:rsidP="00820D5F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820D5F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Mgr. Antónia Klimkovská</w:t>
      </w:r>
      <w:r w:rsidRPr="00820D5F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 – 0 hlasov</w:t>
      </w:r>
    </w:p>
    <w:p w14:paraId="2136A427" w14:textId="77777777" w:rsidR="00820D5F" w:rsidRPr="00820D5F" w:rsidRDefault="00820D5F" w:rsidP="00820D5F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820D5F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Iveta Lipáková</w:t>
      </w:r>
      <w:r w:rsidRPr="00820D5F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 – 0 hlasov</w:t>
      </w:r>
    </w:p>
    <w:p w14:paraId="48444269" w14:textId="77777777" w:rsidR="00820D5F" w:rsidRPr="00820D5F" w:rsidRDefault="00820D5F" w:rsidP="00820D5F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820D5F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Pavol Mušinský</w:t>
      </w:r>
      <w:r w:rsidRPr="00820D5F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 – 0 hlasov</w:t>
      </w:r>
    </w:p>
    <w:p w14:paraId="7DB4929A" w14:textId="77777777" w:rsidR="00820D5F" w:rsidRPr="00820D5F" w:rsidRDefault="00820D5F" w:rsidP="00820D5F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sk-SK"/>
          <w14:ligatures w14:val="none"/>
        </w:rPr>
      </w:pPr>
      <w:r w:rsidRPr="00820D5F">
        <w:rPr>
          <w:rFonts w:ascii="Arial" w:eastAsia="Times New Roman" w:hAnsi="Arial" w:cs="Arial"/>
          <w:b/>
          <w:bCs/>
          <w:kern w:val="0"/>
          <w:sz w:val="30"/>
          <w:szCs w:val="30"/>
          <w:lang w:eastAsia="sk-SK"/>
          <w14:ligatures w14:val="none"/>
        </w:rPr>
        <w:t>IV. Vyhlasuje</w:t>
      </w:r>
    </w:p>
    <w:p w14:paraId="136923B2" w14:textId="43EF4FEF" w:rsidR="00820D5F" w:rsidRPr="00820D5F" w:rsidRDefault="00820D5F" w:rsidP="00820D5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820D5F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Nikolu Tokársku</w:t>
      </w:r>
      <w:r w:rsidRPr="00820D5F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 za novú, riadne zvolenú členku Rady školy za zamestnancov s nástupom do funkcie od </w:t>
      </w:r>
      <w:r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20.06.2026</w:t>
      </w:r>
      <w:r w:rsidRPr="00820D5F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.</w:t>
      </w:r>
    </w:p>
    <w:p w14:paraId="438B1FFB" w14:textId="77777777" w:rsidR="00820D5F" w:rsidRPr="00820D5F" w:rsidRDefault="00820D5F" w:rsidP="00820D5F">
      <w:pPr>
        <w:spacing w:before="480" w:after="480" w:line="240" w:lineRule="auto"/>
        <w:rPr>
          <w:rFonts w:ascii="Arial" w:eastAsia="Times New Roman" w:hAnsi="Arial" w:cs="Arial"/>
          <w:kern w:val="0"/>
          <w:sz w:val="21"/>
          <w:szCs w:val="21"/>
          <w:lang w:eastAsia="sk-SK"/>
          <w14:ligatures w14:val="none"/>
        </w:rPr>
      </w:pPr>
      <w:r w:rsidRPr="00820D5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pict w14:anchorId="0928C43D">
          <v:rect id="_x0000_i1026" style="width:0;height:1.5pt" o:hralign="center" o:hrstd="t" o:hr="t" fillcolor="#a0a0a0" stroked="f"/>
        </w:pict>
      </w:r>
    </w:p>
    <w:p w14:paraId="4B56C27D" w14:textId="51396296" w:rsidR="00820D5F" w:rsidRPr="00820D5F" w:rsidRDefault="00820D5F" w:rsidP="00820D5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820D5F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V </w:t>
      </w:r>
      <w:r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Chotči</w:t>
      </w:r>
      <w:r w:rsidRPr="00820D5F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, dňa </w:t>
      </w:r>
      <w:r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19.06.2026</w:t>
      </w:r>
    </w:p>
    <w:p w14:paraId="7559555C" w14:textId="77777777" w:rsidR="00820D5F" w:rsidRDefault="00820D5F" w:rsidP="00820D5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820D5F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......................................................</w:t>
      </w:r>
    </w:p>
    <w:p w14:paraId="5A701B3D" w14:textId="27757D63" w:rsidR="00820D5F" w:rsidRPr="00820D5F" w:rsidRDefault="00820D5F" w:rsidP="00820D5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820D5F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br/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Mgr. Antónia Klimkovská</w:t>
      </w:r>
      <w:r w:rsidRPr="00820D5F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br/>
        <w:t xml:space="preserve">Predseda volebnej komisie </w:t>
      </w:r>
    </w:p>
    <w:p w14:paraId="1F6981E9" w14:textId="77777777" w:rsidR="00B721E3" w:rsidRDefault="00B721E3"/>
    <w:sectPr w:rsidR="00B721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BD7AD1"/>
    <w:multiLevelType w:val="multilevel"/>
    <w:tmpl w:val="E4DEA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39A1A1E"/>
    <w:multiLevelType w:val="multilevel"/>
    <w:tmpl w:val="2C506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BA70D2B"/>
    <w:multiLevelType w:val="multilevel"/>
    <w:tmpl w:val="C31A4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8765047">
    <w:abstractNumId w:val="1"/>
  </w:num>
  <w:num w:numId="2" w16cid:durableId="824779547">
    <w:abstractNumId w:val="0"/>
  </w:num>
  <w:num w:numId="3" w16cid:durableId="6161840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D5F"/>
    <w:rsid w:val="002D2239"/>
    <w:rsid w:val="00460CD2"/>
    <w:rsid w:val="006A5273"/>
    <w:rsid w:val="00820D5F"/>
    <w:rsid w:val="00B721E3"/>
    <w:rsid w:val="00F20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3F9FE"/>
  <w15:chartTrackingRefBased/>
  <w15:docId w15:val="{8D604A25-A172-4D84-A353-C06E290EB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820D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20D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20D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20D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20D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20D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20D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20D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20D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20D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20D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20D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20D5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20D5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20D5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20D5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20D5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20D5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820D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20D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20D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820D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20D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820D5F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820D5F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820D5F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20D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20D5F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20D5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172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Klimkovská Antónia</dc:creator>
  <cp:keywords/>
  <dc:description/>
  <cp:lastModifiedBy>Klimkovská Antónia</cp:lastModifiedBy>
  <cp:revision>2</cp:revision>
  <dcterms:created xsi:type="dcterms:W3CDTF">2026-08-31T16:51:00Z</dcterms:created>
  <dcterms:modified xsi:type="dcterms:W3CDTF">2026-08-31T16:56:00Z</dcterms:modified>
</cp:coreProperties>
</file>